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CBC" w:rsidRPr="00846786" w:rsidRDefault="00CF261B" w:rsidP="00CF261B">
      <w:pPr>
        <w:spacing w:after="60"/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>Mgr. Michal Medek</w:t>
      </w:r>
    </w:p>
    <w:p w:rsidR="00822CBC" w:rsidRPr="00846786" w:rsidRDefault="00822CBC" w:rsidP="00CF261B">
      <w:pPr>
        <w:spacing w:after="60"/>
        <w:rPr>
          <w:rFonts w:cs="Arial"/>
          <w:b/>
          <w:color w:val="000000" w:themeColor="text1"/>
          <w:sz w:val="24"/>
          <w:szCs w:val="24"/>
        </w:rPr>
      </w:pPr>
      <w:r w:rsidRPr="00846786">
        <w:rPr>
          <w:rFonts w:cs="Arial"/>
          <w:b/>
          <w:color w:val="000000" w:themeColor="text1"/>
          <w:sz w:val="24"/>
          <w:szCs w:val="24"/>
        </w:rPr>
        <w:t xml:space="preserve">nar. </w:t>
      </w:r>
      <w:r w:rsidR="00CF261B">
        <w:rPr>
          <w:rFonts w:cs="Arial"/>
          <w:b/>
          <w:color w:val="000000" w:themeColor="text1"/>
          <w:sz w:val="24"/>
          <w:szCs w:val="24"/>
        </w:rPr>
        <w:t>24. 9. 1976</w:t>
      </w:r>
    </w:p>
    <w:p w:rsidR="00822CBC" w:rsidRPr="00846786" w:rsidRDefault="00CF261B" w:rsidP="00CF261B">
      <w:pPr>
        <w:pBdr>
          <w:bottom w:val="single" w:sz="12" w:space="1" w:color="auto"/>
        </w:pBdr>
        <w:spacing w:after="60"/>
        <w:rPr>
          <w:rFonts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>Obchodní</w:t>
      </w:r>
      <w:r w:rsidR="00212921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 xml:space="preserve"> náměstek </w:t>
      </w:r>
      <w:hyperlink r:id="rId5" w:tooltip="Česká filharmonie" w:history="1">
        <w:r w:rsidR="00822CBC" w:rsidRPr="00846786">
          <w:rPr>
            <w:rStyle w:val="Hypertextovodkaz"/>
            <w:rFonts w:cs="Arial"/>
            <w:b/>
            <w:color w:val="000000" w:themeColor="text1"/>
            <w:sz w:val="24"/>
            <w:szCs w:val="24"/>
            <w:u w:val="none"/>
            <w:shd w:val="clear" w:color="auto" w:fill="FFFFFF"/>
          </w:rPr>
          <w:t>České filharmonie</w:t>
        </w:r>
      </w:hyperlink>
    </w:p>
    <w:p w:rsidR="00822CBC" w:rsidRPr="00846786" w:rsidRDefault="00822CBC" w:rsidP="00CF261B">
      <w:pPr>
        <w:spacing w:after="60"/>
        <w:rPr>
          <w:rFonts w:cs="Arial"/>
          <w:b/>
          <w:color w:val="000000" w:themeColor="text1"/>
          <w:sz w:val="24"/>
          <w:szCs w:val="24"/>
        </w:rPr>
        <w:sectPr w:rsidR="00822CBC" w:rsidRPr="0084678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22CBC" w:rsidRPr="00846786" w:rsidRDefault="00822CBC" w:rsidP="00CF261B">
      <w:pPr>
        <w:spacing w:after="60"/>
        <w:rPr>
          <w:sz w:val="24"/>
          <w:szCs w:val="24"/>
        </w:rPr>
      </w:pPr>
    </w:p>
    <w:p w:rsidR="00822CBC" w:rsidRPr="00846786" w:rsidRDefault="00822CBC" w:rsidP="00AD5315">
      <w:pPr>
        <w:spacing w:after="0"/>
        <w:rPr>
          <w:rFonts w:cs="Arial"/>
          <w:b/>
          <w:color w:val="000000"/>
          <w:sz w:val="24"/>
          <w:szCs w:val="24"/>
        </w:rPr>
        <w:sectPr w:rsidR="00822CBC" w:rsidRPr="00846786" w:rsidSect="00822CB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46786">
        <w:rPr>
          <w:rFonts w:cs="Arial"/>
          <w:b/>
          <w:sz w:val="24"/>
          <w:szCs w:val="24"/>
        </w:rPr>
        <w:t>Vzdělání</w:t>
      </w:r>
    </w:p>
    <w:p w:rsidR="00E53FDB" w:rsidRDefault="00CF261B" w:rsidP="00AD5315">
      <w:pPr>
        <w:pStyle w:val="Instituce"/>
        <w:spacing w:before="0" w:after="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CF261B">
        <w:rPr>
          <w:rFonts w:asciiTheme="minorHAnsi" w:hAnsiTheme="minorHAnsi"/>
          <w:sz w:val="22"/>
          <w:szCs w:val="22"/>
        </w:rPr>
        <w:lastRenderedPageBreak/>
        <w:t xml:space="preserve">2006 </w:t>
      </w:r>
      <w:r>
        <w:rPr>
          <w:rFonts w:asciiTheme="minorHAnsi" w:hAnsiTheme="minorHAnsi"/>
          <w:sz w:val="22"/>
          <w:szCs w:val="22"/>
        </w:rPr>
        <w:t>–</w:t>
      </w:r>
      <w:r w:rsidRPr="00CF261B">
        <w:rPr>
          <w:rFonts w:asciiTheme="minorHAnsi" w:hAnsiTheme="minorHAnsi"/>
          <w:sz w:val="22"/>
          <w:szCs w:val="22"/>
        </w:rPr>
        <w:t xml:space="preserve"> 2008</w:t>
      </w:r>
      <w:r>
        <w:rPr>
          <w:rFonts w:asciiTheme="minorHAnsi" w:hAnsiTheme="minorHAnsi"/>
          <w:sz w:val="22"/>
          <w:szCs w:val="22"/>
        </w:rPr>
        <w:tab/>
      </w:r>
      <w:r w:rsidRPr="00CF261B">
        <w:rPr>
          <w:rFonts w:asciiTheme="minorHAnsi" w:hAnsiTheme="minorHAnsi"/>
          <w:b/>
          <w:sz w:val="22"/>
          <w:szCs w:val="22"/>
        </w:rPr>
        <w:t xml:space="preserve">TC </w:t>
      </w:r>
      <w:proofErr w:type="spellStart"/>
      <w:r w:rsidRPr="00CF261B">
        <w:rPr>
          <w:rFonts w:asciiTheme="minorHAnsi" w:hAnsiTheme="minorHAnsi"/>
          <w:b/>
          <w:sz w:val="22"/>
          <w:szCs w:val="22"/>
        </w:rPr>
        <w:t>bussiness</w:t>
      </w:r>
      <w:proofErr w:type="spellEnd"/>
      <w:r w:rsidRPr="00CF261B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CF261B">
        <w:rPr>
          <w:rFonts w:asciiTheme="minorHAnsi" w:hAnsiTheme="minorHAnsi"/>
          <w:b/>
          <w:sz w:val="22"/>
          <w:szCs w:val="22"/>
        </w:rPr>
        <w:t>school</w:t>
      </w:r>
      <w:proofErr w:type="spellEnd"/>
      <w:r w:rsidRPr="00CF261B">
        <w:rPr>
          <w:rFonts w:asciiTheme="minorHAnsi" w:hAnsiTheme="minorHAnsi"/>
          <w:b/>
          <w:sz w:val="22"/>
          <w:szCs w:val="22"/>
        </w:rPr>
        <w:t xml:space="preserve">      </w:t>
      </w:r>
    </w:p>
    <w:p w:rsidR="00CF261B" w:rsidRPr="00E53FDB" w:rsidRDefault="00CF261B" w:rsidP="00AD5315">
      <w:pPr>
        <w:pStyle w:val="Instituce"/>
        <w:spacing w:before="0" w:after="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CF261B">
        <w:rPr>
          <w:rFonts w:asciiTheme="minorHAnsi" w:hAnsiTheme="minorHAnsi"/>
          <w:b/>
          <w:sz w:val="22"/>
          <w:szCs w:val="22"/>
        </w:rPr>
        <w:t xml:space="preserve">                          </w:t>
      </w:r>
      <w:r>
        <w:rPr>
          <w:rFonts w:asciiTheme="minorHAnsi" w:hAnsiTheme="minorHAnsi"/>
          <w:b/>
          <w:sz w:val="22"/>
          <w:szCs w:val="22"/>
        </w:rPr>
        <w:tab/>
      </w:r>
    </w:p>
    <w:p w:rsidR="00E53FDB" w:rsidRDefault="00CF261B" w:rsidP="00AD5315">
      <w:pPr>
        <w:pStyle w:val="Instituce"/>
        <w:spacing w:before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CF261B">
        <w:rPr>
          <w:rFonts w:asciiTheme="minorHAnsi" w:hAnsiTheme="minorHAnsi"/>
          <w:sz w:val="22"/>
          <w:szCs w:val="22"/>
        </w:rPr>
        <w:t>2003</w:t>
      </w:r>
      <w:r>
        <w:rPr>
          <w:rFonts w:asciiTheme="minorHAnsi" w:hAnsiTheme="minorHAnsi"/>
          <w:sz w:val="22"/>
          <w:szCs w:val="22"/>
        </w:rPr>
        <w:tab/>
      </w:r>
      <w:r w:rsidRPr="00CF261B">
        <w:rPr>
          <w:rFonts w:asciiTheme="minorHAnsi" w:hAnsiTheme="minorHAnsi"/>
          <w:b/>
          <w:sz w:val="22"/>
          <w:szCs w:val="22"/>
        </w:rPr>
        <w:t xml:space="preserve">Institut </w:t>
      </w:r>
      <w:proofErr w:type="spellStart"/>
      <w:r w:rsidRPr="00CF261B">
        <w:rPr>
          <w:rFonts w:asciiTheme="minorHAnsi" w:hAnsiTheme="minorHAnsi"/>
          <w:b/>
          <w:sz w:val="22"/>
          <w:szCs w:val="22"/>
        </w:rPr>
        <w:t>Inpro</w:t>
      </w:r>
      <w:proofErr w:type="spellEnd"/>
      <w:r w:rsidRPr="00CF261B">
        <w:rPr>
          <w:rFonts w:asciiTheme="minorHAnsi" w:hAnsiTheme="minorHAnsi"/>
          <w:b/>
          <w:sz w:val="22"/>
          <w:szCs w:val="22"/>
        </w:rPr>
        <w:t>, a.s</w:t>
      </w:r>
      <w:r w:rsidRPr="00CF261B">
        <w:rPr>
          <w:rFonts w:asciiTheme="minorHAnsi" w:hAnsiTheme="minorHAnsi"/>
          <w:sz w:val="22"/>
          <w:szCs w:val="22"/>
        </w:rPr>
        <w:t xml:space="preserve">.   </w:t>
      </w:r>
    </w:p>
    <w:p w:rsidR="00E53FDB" w:rsidRPr="00E53FDB" w:rsidRDefault="00E53FDB" w:rsidP="00AD5315">
      <w:pPr>
        <w:pStyle w:val="Dosaenvzdln"/>
        <w:numPr>
          <w:ilvl w:val="0"/>
          <w:numId w:val="0"/>
        </w:numPr>
        <w:spacing w:after="0" w:line="276" w:lineRule="auto"/>
        <w:ind w:left="1080" w:hanging="360"/>
      </w:pPr>
    </w:p>
    <w:p w:rsidR="00CF261B" w:rsidRPr="00CF261B" w:rsidRDefault="00CF261B" w:rsidP="00AD5315">
      <w:pPr>
        <w:pStyle w:val="Instituce"/>
        <w:spacing w:before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CF261B">
        <w:rPr>
          <w:rFonts w:asciiTheme="minorHAnsi" w:hAnsiTheme="minorHAnsi"/>
          <w:sz w:val="22"/>
          <w:szCs w:val="22"/>
        </w:rPr>
        <w:t xml:space="preserve">1996 </w:t>
      </w:r>
      <w:r>
        <w:rPr>
          <w:rFonts w:asciiTheme="minorHAnsi" w:hAnsiTheme="minorHAnsi"/>
          <w:sz w:val="22"/>
          <w:szCs w:val="22"/>
        </w:rPr>
        <w:t>–</w:t>
      </w:r>
      <w:r w:rsidRPr="00CF261B">
        <w:rPr>
          <w:rFonts w:asciiTheme="minorHAnsi" w:hAnsiTheme="minorHAnsi"/>
          <w:sz w:val="22"/>
          <w:szCs w:val="22"/>
        </w:rPr>
        <w:t xml:space="preserve"> 2002</w:t>
      </w:r>
      <w:r>
        <w:rPr>
          <w:rFonts w:asciiTheme="minorHAnsi" w:hAnsiTheme="minorHAnsi"/>
          <w:sz w:val="22"/>
          <w:szCs w:val="22"/>
        </w:rPr>
        <w:tab/>
      </w:r>
      <w:r w:rsidRPr="00CF261B">
        <w:rPr>
          <w:rFonts w:asciiTheme="minorHAnsi" w:hAnsiTheme="minorHAnsi"/>
          <w:b/>
          <w:sz w:val="22"/>
          <w:szCs w:val="22"/>
        </w:rPr>
        <w:t>Univerzita Hradec Králové</w:t>
      </w:r>
    </w:p>
    <w:p w:rsidR="00CF261B" w:rsidRDefault="00CF261B" w:rsidP="00AD5315">
      <w:pPr>
        <w:pStyle w:val="Dosaenvzdln"/>
        <w:numPr>
          <w:ilvl w:val="1"/>
          <w:numId w:val="10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CF261B">
        <w:rPr>
          <w:rFonts w:asciiTheme="minorHAnsi" w:hAnsiTheme="minorHAnsi"/>
          <w:sz w:val="22"/>
          <w:szCs w:val="22"/>
        </w:rPr>
        <w:t>státní zkouška – německý jazyk, dějepis, psychologie, pedagogika</w:t>
      </w:r>
    </w:p>
    <w:p w:rsidR="00E53FDB" w:rsidRPr="00E53FDB" w:rsidRDefault="00E53FDB" w:rsidP="00AD5315">
      <w:pPr>
        <w:pStyle w:val="Dosaenvzdln"/>
        <w:numPr>
          <w:ilvl w:val="0"/>
          <w:numId w:val="0"/>
        </w:numPr>
        <w:spacing w:after="0" w:line="276" w:lineRule="auto"/>
        <w:ind w:left="1080" w:hanging="360"/>
        <w:rPr>
          <w:rFonts w:asciiTheme="minorHAnsi" w:hAnsiTheme="minorHAnsi"/>
          <w:sz w:val="22"/>
          <w:szCs w:val="22"/>
        </w:rPr>
      </w:pPr>
    </w:p>
    <w:p w:rsidR="00CF261B" w:rsidRPr="00CF261B" w:rsidRDefault="00CF261B" w:rsidP="00AD5315">
      <w:pPr>
        <w:pStyle w:val="Instituce"/>
        <w:spacing w:before="0" w:after="0" w:line="276" w:lineRule="auto"/>
        <w:ind w:right="-357"/>
        <w:jc w:val="both"/>
        <w:rPr>
          <w:rFonts w:asciiTheme="minorHAnsi" w:hAnsiTheme="minorHAnsi"/>
          <w:sz w:val="22"/>
          <w:szCs w:val="22"/>
        </w:rPr>
      </w:pPr>
      <w:r w:rsidRPr="00CF261B">
        <w:rPr>
          <w:rFonts w:asciiTheme="minorHAnsi" w:hAnsiTheme="minorHAnsi"/>
          <w:sz w:val="22"/>
          <w:szCs w:val="22"/>
        </w:rPr>
        <w:t>1996</w:t>
      </w:r>
      <w:r>
        <w:rPr>
          <w:rFonts w:asciiTheme="minorHAnsi" w:hAnsiTheme="minorHAnsi"/>
          <w:sz w:val="22"/>
          <w:szCs w:val="22"/>
        </w:rPr>
        <w:tab/>
      </w:r>
      <w:r w:rsidRPr="00CF261B">
        <w:rPr>
          <w:rFonts w:asciiTheme="minorHAnsi" w:hAnsiTheme="minorHAnsi"/>
          <w:b/>
          <w:sz w:val="22"/>
          <w:szCs w:val="22"/>
        </w:rPr>
        <w:t>Jazyková škola</w:t>
      </w:r>
      <w:r>
        <w:rPr>
          <w:rFonts w:asciiTheme="minorHAnsi" w:hAnsiTheme="minorHAnsi"/>
          <w:b/>
          <w:sz w:val="22"/>
          <w:szCs w:val="22"/>
        </w:rPr>
        <w:t xml:space="preserve"> Pardubice</w:t>
      </w:r>
    </w:p>
    <w:p w:rsidR="00CF261B" w:rsidRPr="00CF261B" w:rsidRDefault="00CF261B" w:rsidP="00AD5315">
      <w:pPr>
        <w:pStyle w:val="Dosaenvzdln"/>
        <w:numPr>
          <w:ilvl w:val="1"/>
          <w:numId w:val="10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CF261B">
        <w:rPr>
          <w:rFonts w:asciiTheme="minorHAnsi" w:hAnsiTheme="minorHAnsi"/>
          <w:sz w:val="22"/>
          <w:szCs w:val="22"/>
        </w:rPr>
        <w:t>německý jazyk – státní zkouška</w:t>
      </w:r>
    </w:p>
    <w:p w:rsidR="00CF261B" w:rsidRPr="00CF261B" w:rsidRDefault="00CF261B" w:rsidP="00AD5315">
      <w:pPr>
        <w:pStyle w:val="Dosaenvzdln"/>
        <w:numPr>
          <w:ilvl w:val="1"/>
          <w:numId w:val="10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CF261B">
        <w:rPr>
          <w:rFonts w:asciiTheme="minorHAnsi" w:hAnsiTheme="minorHAnsi"/>
          <w:sz w:val="22"/>
          <w:szCs w:val="22"/>
        </w:rPr>
        <w:t>osvědčení průvodce CR</w:t>
      </w:r>
    </w:p>
    <w:p w:rsidR="00822CBC" w:rsidRPr="00846786" w:rsidRDefault="00822CBC" w:rsidP="00AD5315">
      <w:pPr>
        <w:spacing w:after="0"/>
        <w:rPr>
          <w:rFonts w:cs="Arial"/>
          <w:color w:val="000000"/>
          <w:sz w:val="24"/>
          <w:szCs w:val="24"/>
        </w:rPr>
      </w:pPr>
    </w:p>
    <w:p w:rsidR="00846786" w:rsidRPr="00846786" w:rsidRDefault="00822CBC" w:rsidP="00AD5315">
      <w:pPr>
        <w:spacing w:after="0"/>
        <w:rPr>
          <w:rFonts w:cs="Arial"/>
          <w:b/>
          <w:color w:val="000000"/>
          <w:sz w:val="24"/>
          <w:szCs w:val="24"/>
        </w:rPr>
      </w:pPr>
      <w:r w:rsidRPr="00846786">
        <w:rPr>
          <w:rFonts w:cs="Arial"/>
          <w:b/>
          <w:color w:val="000000"/>
          <w:sz w:val="24"/>
          <w:szCs w:val="24"/>
        </w:rPr>
        <w:t>Praxe</w:t>
      </w:r>
    </w:p>
    <w:p w:rsidR="00CF261B" w:rsidRPr="00CF261B" w:rsidRDefault="00CF261B" w:rsidP="00AD5315">
      <w:pPr>
        <w:pStyle w:val="Nzevspolenostijedna"/>
        <w:tabs>
          <w:tab w:val="left" w:pos="5197"/>
          <w:tab w:val="left" w:pos="5420"/>
          <w:tab w:val="left" w:pos="5778"/>
        </w:tabs>
        <w:spacing w:before="0" w:line="276" w:lineRule="auto"/>
        <w:jc w:val="both"/>
        <w:rPr>
          <w:rFonts w:asciiTheme="minorHAnsi" w:hAnsiTheme="minorHAnsi"/>
          <w:sz w:val="22"/>
          <w:szCs w:val="22"/>
        </w:rPr>
      </w:pPr>
      <w:r w:rsidRPr="00E53FDB">
        <w:rPr>
          <w:rFonts w:asciiTheme="minorHAnsi" w:hAnsiTheme="minorHAnsi"/>
          <w:sz w:val="22"/>
          <w:szCs w:val="22"/>
        </w:rPr>
        <w:t>2013 – dosud</w:t>
      </w:r>
      <w:r>
        <w:rPr>
          <w:rFonts w:asciiTheme="minorHAnsi" w:hAnsiTheme="minorHAnsi"/>
          <w:b/>
          <w:sz w:val="22"/>
          <w:szCs w:val="22"/>
        </w:rPr>
        <w:tab/>
      </w:r>
      <w:r w:rsidRPr="00CF261B">
        <w:rPr>
          <w:rFonts w:asciiTheme="minorHAnsi" w:hAnsiTheme="minorHAnsi"/>
          <w:b/>
          <w:sz w:val="22"/>
          <w:szCs w:val="22"/>
        </w:rPr>
        <w:t>Česká filharmonie</w:t>
      </w:r>
    </w:p>
    <w:p w:rsidR="00CF261B" w:rsidRPr="00CF261B" w:rsidRDefault="00CF261B" w:rsidP="00AD5315">
      <w:pPr>
        <w:pStyle w:val="Dosaenvzdln"/>
        <w:numPr>
          <w:ilvl w:val="1"/>
          <w:numId w:val="10"/>
        </w:numPr>
        <w:spacing w:after="40" w:line="276" w:lineRule="auto"/>
        <w:rPr>
          <w:rFonts w:asciiTheme="minorHAnsi" w:hAnsiTheme="minorHAnsi"/>
          <w:sz w:val="22"/>
          <w:szCs w:val="22"/>
        </w:rPr>
      </w:pPr>
      <w:r w:rsidRPr="00CF261B">
        <w:rPr>
          <w:rFonts w:asciiTheme="minorHAnsi" w:hAnsiTheme="minorHAnsi"/>
          <w:sz w:val="22"/>
          <w:szCs w:val="22"/>
        </w:rPr>
        <w:t>Obchodní náměstek</w:t>
      </w:r>
    </w:p>
    <w:p w:rsidR="00822CBC" w:rsidRPr="00CF261B" w:rsidRDefault="00822CBC" w:rsidP="00AD5315">
      <w:pPr>
        <w:spacing w:after="40"/>
        <w:ind w:left="1410" w:hanging="1410"/>
      </w:pPr>
    </w:p>
    <w:p w:rsidR="00CF261B" w:rsidRPr="00CF261B" w:rsidRDefault="00CF261B" w:rsidP="00AD5315">
      <w:pPr>
        <w:pStyle w:val="Nzevspolenostijedna"/>
        <w:tabs>
          <w:tab w:val="clear" w:pos="6480"/>
          <w:tab w:val="right" w:pos="5420"/>
        </w:tabs>
        <w:spacing w:before="0" w:line="276" w:lineRule="auto"/>
        <w:jc w:val="both"/>
        <w:rPr>
          <w:rFonts w:asciiTheme="minorHAnsi" w:hAnsiTheme="minorHAnsi"/>
          <w:sz w:val="22"/>
          <w:szCs w:val="22"/>
        </w:rPr>
      </w:pPr>
      <w:r w:rsidRPr="00E53FDB">
        <w:rPr>
          <w:rFonts w:asciiTheme="minorHAnsi" w:hAnsiTheme="minorHAnsi"/>
          <w:sz w:val="22"/>
          <w:szCs w:val="22"/>
        </w:rPr>
        <w:t>2012 – dosud</w:t>
      </w:r>
      <w:r>
        <w:rPr>
          <w:rFonts w:asciiTheme="minorHAnsi" w:hAnsiTheme="minorHAnsi"/>
          <w:b/>
          <w:sz w:val="22"/>
          <w:szCs w:val="22"/>
        </w:rPr>
        <w:tab/>
      </w:r>
      <w:r w:rsidRPr="00CF261B">
        <w:rPr>
          <w:rFonts w:asciiTheme="minorHAnsi" w:hAnsiTheme="minorHAnsi"/>
          <w:b/>
          <w:sz w:val="22"/>
          <w:szCs w:val="22"/>
        </w:rPr>
        <w:t>Psychosociální agentura ACHAT</w:t>
      </w:r>
    </w:p>
    <w:p w:rsidR="00CF261B" w:rsidRPr="00E53FDB" w:rsidRDefault="00CF261B" w:rsidP="00AD5315">
      <w:pPr>
        <w:pStyle w:val="Dosaenvzdln"/>
        <w:numPr>
          <w:ilvl w:val="1"/>
          <w:numId w:val="10"/>
        </w:numPr>
        <w:spacing w:after="40" w:line="276" w:lineRule="auto"/>
        <w:rPr>
          <w:rFonts w:asciiTheme="minorHAnsi" w:hAnsiTheme="minorHAnsi"/>
          <w:sz w:val="22"/>
          <w:szCs w:val="22"/>
        </w:rPr>
      </w:pPr>
      <w:r w:rsidRPr="00E53FDB">
        <w:rPr>
          <w:rFonts w:asciiTheme="minorHAnsi" w:hAnsiTheme="minorHAnsi"/>
          <w:sz w:val="22"/>
          <w:szCs w:val="22"/>
        </w:rPr>
        <w:t xml:space="preserve">Terapeut – externí </w:t>
      </w:r>
      <w:r w:rsidRPr="00CF261B">
        <w:rPr>
          <w:rFonts w:asciiTheme="minorHAnsi" w:hAnsiTheme="minorHAnsi"/>
          <w:sz w:val="22"/>
          <w:szCs w:val="22"/>
        </w:rPr>
        <w:t>spolupráce</w:t>
      </w:r>
    </w:p>
    <w:p w:rsidR="00CF261B" w:rsidRPr="00CF261B" w:rsidRDefault="00CF261B" w:rsidP="00AD5315">
      <w:pPr>
        <w:spacing w:after="40"/>
        <w:ind w:left="1410" w:hanging="1410"/>
        <w:rPr>
          <w:bCs/>
        </w:rPr>
      </w:pPr>
    </w:p>
    <w:p w:rsidR="00CF261B" w:rsidRPr="00CF261B" w:rsidRDefault="00CF261B" w:rsidP="00AD5315">
      <w:pPr>
        <w:pStyle w:val="Nzevspolenostijedna"/>
        <w:tabs>
          <w:tab w:val="left" w:pos="5197"/>
          <w:tab w:val="left" w:pos="5420"/>
          <w:tab w:val="left" w:pos="5778"/>
        </w:tabs>
        <w:spacing w:before="0" w:line="276" w:lineRule="auto"/>
        <w:jc w:val="both"/>
        <w:rPr>
          <w:rFonts w:asciiTheme="minorHAnsi" w:hAnsiTheme="minorHAnsi"/>
          <w:sz w:val="22"/>
          <w:szCs w:val="22"/>
        </w:rPr>
      </w:pPr>
      <w:r w:rsidRPr="00CF261B">
        <w:rPr>
          <w:rFonts w:asciiTheme="minorHAnsi" w:hAnsiTheme="minorHAnsi"/>
          <w:b/>
          <w:sz w:val="22"/>
          <w:szCs w:val="22"/>
        </w:rPr>
        <w:t>2010 – 2013</w:t>
      </w:r>
      <w:r>
        <w:rPr>
          <w:rFonts w:asciiTheme="minorHAnsi" w:hAnsiTheme="minorHAnsi"/>
          <w:b/>
          <w:sz w:val="22"/>
          <w:szCs w:val="22"/>
        </w:rPr>
        <w:tab/>
      </w:r>
      <w:r w:rsidRPr="00CF261B">
        <w:rPr>
          <w:rFonts w:asciiTheme="minorHAnsi" w:hAnsiTheme="minorHAnsi"/>
          <w:b/>
          <w:sz w:val="22"/>
          <w:szCs w:val="22"/>
        </w:rPr>
        <w:t>GENERI BIOTECH, s.r.o.</w:t>
      </w:r>
    </w:p>
    <w:p w:rsidR="00CF261B" w:rsidRPr="00CF261B" w:rsidRDefault="00CF261B" w:rsidP="00AD5315">
      <w:pPr>
        <w:pStyle w:val="Dosaenvzdln"/>
        <w:numPr>
          <w:ilvl w:val="1"/>
          <w:numId w:val="10"/>
        </w:numPr>
        <w:spacing w:after="40" w:line="276" w:lineRule="auto"/>
        <w:rPr>
          <w:rFonts w:asciiTheme="minorHAnsi" w:hAnsiTheme="minorHAnsi"/>
          <w:sz w:val="22"/>
          <w:szCs w:val="22"/>
        </w:rPr>
      </w:pPr>
      <w:r w:rsidRPr="00CF261B">
        <w:rPr>
          <w:rFonts w:asciiTheme="minorHAnsi" w:hAnsiTheme="minorHAnsi"/>
          <w:sz w:val="22"/>
          <w:szCs w:val="22"/>
        </w:rPr>
        <w:t>Zástupce ředitele pro obchod a marketing</w:t>
      </w:r>
    </w:p>
    <w:p w:rsidR="00CF261B" w:rsidRPr="00CF261B" w:rsidRDefault="00CF261B" w:rsidP="00AD5315">
      <w:pPr>
        <w:spacing w:after="40"/>
        <w:ind w:left="1410" w:hanging="1410"/>
      </w:pPr>
    </w:p>
    <w:p w:rsidR="00CF261B" w:rsidRPr="00CF261B" w:rsidRDefault="00CF261B" w:rsidP="00AD5315">
      <w:pPr>
        <w:pStyle w:val="Nzevspolenostijedna"/>
        <w:spacing w:before="0" w:line="276" w:lineRule="auto"/>
        <w:jc w:val="both"/>
        <w:rPr>
          <w:rFonts w:asciiTheme="minorHAnsi" w:hAnsiTheme="minorHAnsi"/>
          <w:sz w:val="22"/>
          <w:szCs w:val="22"/>
        </w:rPr>
      </w:pPr>
      <w:r w:rsidRPr="00E53FDB">
        <w:rPr>
          <w:rFonts w:asciiTheme="minorHAnsi" w:hAnsiTheme="minorHAnsi"/>
          <w:sz w:val="22"/>
          <w:szCs w:val="22"/>
        </w:rPr>
        <w:t>2002 – 2009</w:t>
      </w:r>
      <w:r>
        <w:rPr>
          <w:rFonts w:asciiTheme="minorHAnsi" w:hAnsiTheme="minorHAnsi"/>
          <w:b/>
          <w:sz w:val="22"/>
          <w:szCs w:val="22"/>
        </w:rPr>
        <w:tab/>
      </w:r>
      <w:r w:rsidRPr="00CF261B">
        <w:rPr>
          <w:rFonts w:asciiTheme="minorHAnsi" w:hAnsiTheme="minorHAnsi"/>
          <w:b/>
          <w:sz w:val="22"/>
          <w:szCs w:val="22"/>
        </w:rPr>
        <w:t>SWELL, spol. s r.o.</w:t>
      </w:r>
    </w:p>
    <w:p w:rsidR="00CF261B" w:rsidRDefault="00CF261B" w:rsidP="00AD5315">
      <w:pPr>
        <w:spacing w:after="40"/>
      </w:pPr>
      <w:r w:rsidRPr="00CF261B">
        <w:t>2006 – 2009</w:t>
      </w:r>
    </w:p>
    <w:p w:rsidR="00CF261B" w:rsidRPr="00E53FDB" w:rsidRDefault="00CF261B" w:rsidP="00AD5315">
      <w:pPr>
        <w:pStyle w:val="Dosaenvzdln"/>
        <w:numPr>
          <w:ilvl w:val="1"/>
          <w:numId w:val="9"/>
        </w:numPr>
        <w:spacing w:after="40" w:line="276" w:lineRule="auto"/>
        <w:rPr>
          <w:rFonts w:asciiTheme="minorHAnsi" w:hAnsiTheme="minorHAnsi"/>
          <w:sz w:val="22"/>
          <w:szCs w:val="22"/>
        </w:rPr>
      </w:pPr>
      <w:r w:rsidRPr="00E53FDB">
        <w:rPr>
          <w:rFonts w:asciiTheme="minorHAnsi" w:hAnsiTheme="minorHAnsi"/>
          <w:sz w:val="22"/>
          <w:szCs w:val="22"/>
        </w:rPr>
        <w:t>Vedoucí útvaru marketingu a obchodu</w:t>
      </w:r>
    </w:p>
    <w:p w:rsidR="00CF261B" w:rsidRPr="00CF261B" w:rsidRDefault="00CF261B" w:rsidP="00AD5315">
      <w:pPr>
        <w:spacing w:after="40"/>
      </w:pPr>
      <w:r w:rsidRPr="00CF261B">
        <w:t>2005 – 2006</w:t>
      </w:r>
    </w:p>
    <w:p w:rsidR="00CF261B" w:rsidRPr="00CF261B" w:rsidRDefault="00CF261B" w:rsidP="00AD5315">
      <w:pPr>
        <w:pStyle w:val="Dosaenvzdln"/>
        <w:numPr>
          <w:ilvl w:val="1"/>
          <w:numId w:val="9"/>
        </w:numPr>
        <w:spacing w:after="40" w:line="276" w:lineRule="auto"/>
        <w:rPr>
          <w:rFonts w:asciiTheme="minorHAnsi" w:hAnsiTheme="minorHAnsi"/>
          <w:sz w:val="22"/>
          <w:szCs w:val="22"/>
        </w:rPr>
      </w:pPr>
      <w:proofErr w:type="spellStart"/>
      <w:r w:rsidRPr="00CF261B">
        <w:rPr>
          <w:rFonts w:asciiTheme="minorHAnsi" w:hAnsiTheme="minorHAnsi"/>
          <w:sz w:val="22"/>
          <w:szCs w:val="22"/>
        </w:rPr>
        <w:t>Manager</w:t>
      </w:r>
      <w:proofErr w:type="spellEnd"/>
      <w:r w:rsidRPr="00CF261B">
        <w:rPr>
          <w:rFonts w:asciiTheme="minorHAnsi" w:hAnsiTheme="minorHAnsi"/>
          <w:sz w:val="22"/>
          <w:szCs w:val="22"/>
        </w:rPr>
        <w:t xml:space="preserve"> obchodu</w:t>
      </w:r>
    </w:p>
    <w:p w:rsidR="00CF261B" w:rsidRPr="00CF261B" w:rsidRDefault="00CF261B" w:rsidP="00AD5315">
      <w:pPr>
        <w:spacing w:after="40"/>
      </w:pPr>
      <w:r w:rsidRPr="00CF261B">
        <w:t>2004 – 2005</w:t>
      </w:r>
    </w:p>
    <w:p w:rsidR="00CF261B" w:rsidRPr="00CF261B" w:rsidRDefault="00CF261B" w:rsidP="00AD5315">
      <w:pPr>
        <w:pStyle w:val="Dosaenvzdln"/>
        <w:numPr>
          <w:ilvl w:val="1"/>
          <w:numId w:val="9"/>
        </w:numPr>
        <w:spacing w:after="40" w:line="276" w:lineRule="auto"/>
        <w:rPr>
          <w:rFonts w:asciiTheme="minorHAnsi" w:hAnsiTheme="minorHAnsi"/>
          <w:sz w:val="22"/>
          <w:szCs w:val="22"/>
        </w:rPr>
      </w:pPr>
      <w:r w:rsidRPr="00CF261B">
        <w:rPr>
          <w:rFonts w:asciiTheme="minorHAnsi" w:hAnsiTheme="minorHAnsi"/>
          <w:sz w:val="22"/>
          <w:szCs w:val="22"/>
        </w:rPr>
        <w:t>Referent marketingu</w:t>
      </w:r>
    </w:p>
    <w:p w:rsidR="00CF261B" w:rsidRPr="00CF261B" w:rsidRDefault="00CF261B" w:rsidP="00AD5315">
      <w:pPr>
        <w:spacing w:after="40"/>
        <w:rPr>
          <w:b/>
        </w:rPr>
      </w:pPr>
      <w:r w:rsidRPr="00CF261B">
        <w:t>2002 – 2004</w:t>
      </w:r>
    </w:p>
    <w:p w:rsidR="00E53FDB" w:rsidRPr="0075344E" w:rsidRDefault="00CF261B" w:rsidP="00AD5315">
      <w:pPr>
        <w:pStyle w:val="Dosaenvzdln"/>
        <w:numPr>
          <w:ilvl w:val="1"/>
          <w:numId w:val="9"/>
        </w:numPr>
        <w:spacing w:after="40" w:line="276" w:lineRule="auto"/>
        <w:rPr>
          <w:rFonts w:asciiTheme="minorHAnsi" w:hAnsiTheme="minorHAnsi"/>
          <w:sz w:val="22"/>
          <w:szCs w:val="22"/>
        </w:rPr>
      </w:pPr>
      <w:r w:rsidRPr="00CF261B">
        <w:rPr>
          <w:rFonts w:asciiTheme="minorHAnsi" w:hAnsiTheme="minorHAnsi"/>
          <w:sz w:val="22"/>
          <w:szCs w:val="22"/>
        </w:rPr>
        <w:t>Asistent ředitele</w:t>
      </w:r>
    </w:p>
    <w:p w:rsidR="00E53FDB" w:rsidRPr="00E53FDB" w:rsidRDefault="00E53FDB" w:rsidP="00AD5315">
      <w:pPr>
        <w:pStyle w:val="Nzevspolenosti"/>
        <w:spacing w:before="0" w:line="276" w:lineRule="auto"/>
        <w:jc w:val="both"/>
        <w:rPr>
          <w:rFonts w:asciiTheme="minorHAnsi" w:hAnsiTheme="minorHAnsi"/>
          <w:sz w:val="22"/>
          <w:szCs w:val="22"/>
        </w:rPr>
      </w:pPr>
      <w:r w:rsidRPr="00E53FDB">
        <w:rPr>
          <w:rFonts w:asciiTheme="minorHAnsi" w:hAnsiTheme="minorHAnsi"/>
          <w:sz w:val="22"/>
          <w:szCs w:val="22"/>
        </w:rPr>
        <w:t>2001- dosud</w:t>
      </w:r>
      <w:r>
        <w:rPr>
          <w:rFonts w:asciiTheme="minorHAnsi" w:hAnsiTheme="minorHAnsi"/>
          <w:sz w:val="22"/>
          <w:szCs w:val="22"/>
        </w:rPr>
        <w:tab/>
      </w:r>
      <w:proofErr w:type="spellStart"/>
      <w:r w:rsidRPr="00E53FDB">
        <w:rPr>
          <w:rFonts w:asciiTheme="minorHAnsi" w:hAnsiTheme="minorHAnsi"/>
          <w:b/>
          <w:sz w:val="22"/>
          <w:szCs w:val="22"/>
        </w:rPr>
        <w:t>Schola</w:t>
      </w:r>
      <w:proofErr w:type="spellEnd"/>
      <w:r w:rsidRPr="00E53FDB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E53FDB">
        <w:rPr>
          <w:rFonts w:asciiTheme="minorHAnsi" w:hAnsiTheme="minorHAnsi"/>
          <w:b/>
          <w:sz w:val="22"/>
          <w:szCs w:val="22"/>
        </w:rPr>
        <w:t>Gregoriana</w:t>
      </w:r>
      <w:proofErr w:type="spellEnd"/>
      <w:r w:rsidRPr="00E53FDB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E53FDB">
        <w:rPr>
          <w:rFonts w:asciiTheme="minorHAnsi" w:hAnsiTheme="minorHAnsi"/>
          <w:b/>
          <w:sz w:val="22"/>
          <w:szCs w:val="22"/>
        </w:rPr>
        <w:t>Pragensis</w:t>
      </w:r>
      <w:proofErr w:type="spellEnd"/>
    </w:p>
    <w:p w:rsidR="00E53FDB" w:rsidRPr="00E53FDB" w:rsidRDefault="00E53FDB" w:rsidP="00AD5315">
      <w:pPr>
        <w:pStyle w:val="Dosaenvzdln"/>
        <w:numPr>
          <w:ilvl w:val="1"/>
          <w:numId w:val="9"/>
        </w:numPr>
        <w:spacing w:after="40" w:line="276" w:lineRule="auto"/>
        <w:rPr>
          <w:rFonts w:asciiTheme="minorHAnsi" w:hAnsiTheme="minorHAnsi"/>
          <w:sz w:val="22"/>
          <w:szCs w:val="22"/>
        </w:rPr>
      </w:pPr>
      <w:r w:rsidRPr="00E53FDB">
        <w:rPr>
          <w:rFonts w:asciiTheme="minorHAnsi" w:hAnsiTheme="minorHAnsi"/>
          <w:sz w:val="22"/>
          <w:szCs w:val="22"/>
        </w:rPr>
        <w:t>Zpěvák</w:t>
      </w:r>
    </w:p>
    <w:p w:rsidR="00E53FDB" w:rsidRPr="00E53FDB" w:rsidRDefault="00E53FDB" w:rsidP="00AD5315">
      <w:pPr>
        <w:pStyle w:val="Nzevspolenosti"/>
        <w:spacing w:before="0" w:line="276" w:lineRule="auto"/>
        <w:jc w:val="both"/>
        <w:rPr>
          <w:rFonts w:asciiTheme="minorHAnsi" w:hAnsiTheme="minorHAnsi"/>
          <w:sz w:val="22"/>
          <w:szCs w:val="22"/>
        </w:rPr>
      </w:pPr>
      <w:r w:rsidRPr="00E53FDB">
        <w:rPr>
          <w:rFonts w:asciiTheme="minorHAnsi" w:hAnsiTheme="minorHAnsi"/>
          <w:sz w:val="22"/>
          <w:szCs w:val="22"/>
        </w:rPr>
        <w:t>2000 – 2002</w:t>
      </w:r>
      <w:r>
        <w:rPr>
          <w:rFonts w:asciiTheme="minorHAnsi" w:hAnsiTheme="minorHAnsi"/>
          <w:sz w:val="22"/>
          <w:szCs w:val="22"/>
        </w:rPr>
        <w:tab/>
      </w:r>
      <w:proofErr w:type="spellStart"/>
      <w:r w:rsidRPr="00E53FDB">
        <w:rPr>
          <w:rFonts w:asciiTheme="minorHAnsi" w:hAnsiTheme="minorHAnsi"/>
          <w:b/>
          <w:sz w:val="22"/>
          <w:szCs w:val="22"/>
        </w:rPr>
        <w:t>Izobal</w:t>
      </w:r>
      <w:proofErr w:type="spellEnd"/>
      <w:r w:rsidRPr="00E53FDB">
        <w:rPr>
          <w:rFonts w:asciiTheme="minorHAnsi" w:hAnsiTheme="minorHAnsi"/>
          <w:b/>
          <w:sz w:val="22"/>
          <w:szCs w:val="22"/>
        </w:rPr>
        <w:t xml:space="preserve"> a. s.</w:t>
      </w:r>
      <w:r w:rsidRPr="00E53FDB">
        <w:rPr>
          <w:rFonts w:asciiTheme="minorHAnsi" w:hAnsiTheme="minorHAnsi"/>
          <w:sz w:val="22"/>
          <w:szCs w:val="22"/>
        </w:rPr>
        <w:tab/>
      </w:r>
    </w:p>
    <w:p w:rsidR="00E53FDB" w:rsidRPr="00E53FDB" w:rsidRDefault="00E53FDB" w:rsidP="00AD5315">
      <w:pPr>
        <w:pStyle w:val="Dosaenvzdln"/>
        <w:numPr>
          <w:ilvl w:val="1"/>
          <w:numId w:val="9"/>
        </w:numPr>
        <w:spacing w:after="40" w:line="276" w:lineRule="auto"/>
        <w:rPr>
          <w:rFonts w:asciiTheme="minorHAnsi" w:hAnsiTheme="minorHAnsi"/>
          <w:sz w:val="22"/>
          <w:szCs w:val="22"/>
        </w:rPr>
      </w:pPr>
      <w:r w:rsidRPr="00E53FDB">
        <w:rPr>
          <w:rFonts w:asciiTheme="minorHAnsi" w:hAnsiTheme="minorHAnsi"/>
          <w:sz w:val="22"/>
          <w:szCs w:val="22"/>
        </w:rPr>
        <w:t xml:space="preserve">Vedoucí zahraničního nákupu </w:t>
      </w:r>
    </w:p>
    <w:p w:rsidR="00E53FDB" w:rsidRPr="00E53FDB" w:rsidRDefault="00E53FDB" w:rsidP="00AD5315">
      <w:pPr>
        <w:pStyle w:val="Dosaenvzdln"/>
        <w:numPr>
          <w:ilvl w:val="1"/>
          <w:numId w:val="9"/>
        </w:numPr>
        <w:spacing w:after="40" w:line="276" w:lineRule="auto"/>
        <w:rPr>
          <w:rFonts w:asciiTheme="minorHAnsi" w:hAnsiTheme="minorHAnsi"/>
          <w:sz w:val="22"/>
          <w:szCs w:val="22"/>
        </w:rPr>
      </w:pPr>
      <w:r w:rsidRPr="00E53FDB">
        <w:rPr>
          <w:rFonts w:asciiTheme="minorHAnsi" w:hAnsiTheme="minorHAnsi"/>
          <w:sz w:val="22"/>
          <w:szCs w:val="22"/>
        </w:rPr>
        <w:t>Referent nákupu a prodeje</w:t>
      </w:r>
      <w:bookmarkStart w:id="0" w:name="_GoBack"/>
      <w:bookmarkEnd w:id="0"/>
    </w:p>
    <w:sectPr w:rsidR="00E53FDB" w:rsidRPr="00E53FDB" w:rsidSect="00822CB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">
    <w:altName w:val="Corbel"/>
    <w:charset w:val="00"/>
    <w:family w:val="auto"/>
    <w:pitch w:val="variable"/>
    <w:sig w:usb0="00000001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54414"/>
    <w:multiLevelType w:val="hybridMultilevel"/>
    <w:tmpl w:val="425A06F4"/>
    <w:lvl w:ilvl="0" w:tplc="7BE80BC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F34C320">
      <w:start w:val="1"/>
      <w:numFmt w:val="bullet"/>
      <w:pStyle w:val="Dosaenvzdln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2591DB9"/>
    <w:multiLevelType w:val="hybridMultilevel"/>
    <w:tmpl w:val="062C0664"/>
    <w:lvl w:ilvl="0" w:tplc="7BE80BC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E751ABC"/>
    <w:multiLevelType w:val="hybridMultilevel"/>
    <w:tmpl w:val="A2B0A420"/>
    <w:lvl w:ilvl="0" w:tplc="7BE80BC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DE119CB"/>
    <w:multiLevelType w:val="hybridMultilevel"/>
    <w:tmpl w:val="80ACB02A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1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BC"/>
    <w:rsid w:val="00030C28"/>
    <w:rsid w:val="00212921"/>
    <w:rsid w:val="002D6B79"/>
    <w:rsid w:val="003C7BF8"/>
    <w:rsid w:val="004C603F"/>
    <w:rsid w:val="00555771"/>
    <w:rsid w:val="006E2352"/>
    <w:rsid w:val="0075344E"/>
    <w:rsid w:val="007A5B4C"/>
    <w:rsid w:val="0080339D"/>
    <w:rsid w:val="00822CBC"/>
    <w:rsid w:val="00846786"/>
    <w:rsid w:val="00920C25"/>
    <w:rsid w:val="00AD5315"/>
    <w:rsid w:val="00C54036"/>
    <w:rsid w:val="00CA0ED8"/>
    <w:rsid w:val="00CF261B"/>
    <w:rsid w:val="00D435BE"/>
    <w:rsid w:val="00D84FD5"/>
    <w:rsid w:val="00E53FDB"/>
    <w:rsid w:val="00EE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932A3-9DF3-43EF-BC09-D7949B4F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22CBC"/>
  </w:style>
  <w:style w:type="character" w:styleId="Hypertextovodkaz">
    <w:name w:val="Hyperlink"/>
    <w:basedOn w:val="Standardnpsmoodstavce"/>
    <w:uiPriority w:val="99"/>
    <w:semiHidden/>
    <w:unhideWhenUsed/>
    <w:rsid w:val="00822CBC"/>
    <w:rPr>
      <w:color w:val="0000FF"/>
      <w:u w:val="single"/>
    </w:rPr>
  </w:style>
  <w:style w:type="paragraph" w:customStyle="1" w:styleId="Dosaenvzdln">
    <w:name w:val="Dosažené vzdělání"/>
    <w:basedOn w:val="Zkladntext"/>
    <w:autoRedefine/>
    <w:rsid w:val="00CF261B"/>
    <w:pPr>
      <w:numPr>
        <w:ilvl w:val="1"/>
        <w:numId w:val="1"/>
      </w:numPr>
      <w:spacing w:after="60" w:line="220" w:lineRule="atLeast"/>
      <w:ind w:right="227"/>
      <w:jc w:val="both"/>
    </w:pPr>
    <w:rPr>
      <w:rFonts w:ascii="PT Sans" w:eastAsia="Times New Roman" w:hAnsi="PT Sans" w:cs="Times New Roman"/>
      <w:sz w:val="18"/>
      <w:szCs w:val="18"/>
      <w:lang w:eastAsia="cs-CZ"/>
    </w:rPr>
  </w:style>
  <w:style w:type="paragraph" w:customStyle="1" w:styleId="Instituce">
    <w:name w:val="Instituce"/>
    <w:basedOn w:val="Normln"/>
    <w:next w:val="Dosaenvzdln"/>
    <w:autoRedefine/>
    <w:rsid w:val="00CF261B"/>
    <w:pPr>
      <w:tabs>
        <w:tab w:val="left" w:pos="2160"/>
        <w:tab w:val="right" w:pos="6480"/>
      </w:tabs>
      <w:spacing w:before="220" w:after="60" w:line="220" w:lineRule="atLeast"/>
      <w:ind w:right="-36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F261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F261B"/>
  </w:style>
  <w:style w:type="paragraph" w:customStyle="1" w:styleId="Nzevspolenostijedna">
    <w:name w:val="Název společnosti jedna"/>
    <w:basedOn w:val="Normln"/>
    <w:next w:val="Normln"/>
    <w:rsid w:val="00CF261B"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evspolenosti">
    <w:name w:val="Název společnosti"/>
    <w:basedOn w:val="Normln"/>
    <w:next w:val="Normln"/>
    <w:autoRedefine/>
    <w:rsid w:val="00E53FDB"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s.wikipedia.org/wiki/%C4%8Cesk%C3%A1_filharmo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Nováčková</dc:creator>
  <cp:lastModifiedBy>Pospíchal Tomáš</cp:lastModifiedBy>
  <cp:revision>6</cp:revision>
  <cp:lastPrinted>2016-10-12T12:54:00Z</cp:lastPrinted>
  <dcterms:created xsi:type="dcterms:W3CDTF">2017-02-28T09:04:00Z</dcterms:created>
  <dcterms:modified xsi:type="dcterms:W3CDTF">2017-03-06T15:54:00Z</dcterms:modified>
</cp:coreProperties>
</file>